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SENHOR PR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ESIDENTE DA COMISSÃO DE SELEÇÃO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Processo Seletivo Simplificado para professor substituto. Para tanto, DECLARO, SOB AS PENAS DA LEI, ser membro de família de baixa renda, nos termos do Decreto 6.135/2007¹ e do item 4.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9</w:t>
            </w:r>
            <w:r>
              <w:rPr>
                <w:b/>
                <w:bCs/>
              </w:rPr>
              <w:t xml:space="preserve"> do Edital n.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06</w:t>
            </w:r>
            <w:r>
              <w:rPr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2022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Application>LibreOffice/7.0.6.2$Windows_X86_64 LibreOffice_project/144abb84a525d8e30c9dbbefa69cbbf2d8d4ae3b</Application>
  <AppVersion>15.0000</AppVersion>
  <Pages>1</Pages>
  <Words>366</Words>
  <Characters>2058</Characters>
  <CharactersWithSpaces>2392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2022-03-24T13:04:25Z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