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B160A" w:rsidRDefault="00BD38A5" w:rsidP="00BB160A">
      <w:pPr>
        <w:jc w:val="center"/>
        <w:rPr>
          <w:rFonts w:ascii="TimesNewRomanPS-BoldMT" w:hAnsi="TimesNewRomanPS-BoldMT"/>
          <w:b/>
          <w:bCs/>
          <w:color w:val="000000"/>
          <w:lang w:eastAsia="pt-BR"/>
        </w:rPr>
      </w:pPr>
      <w:r w:rsidRPr="000A3C5D">
        <w:rPr>
          <w:rFonts w:ascii="TimesNewRomanPS-BoldMT" w:hAnsi="TimesNewRomanPS-BoldMT"/>
          <w:b/>
          <w:bCs/>
          <w:lang w:eastAsia="pt-BR"/>
        </w:rPr>
        <w:t>CHAMADA Nº 01/2018 – PROPESQ-UFPB</w:t>
      </w:r>
      <w:r w:rsidR="00BB160A" w:rsidRPr="00C742B8">
        <w:rPr>
          <w:rFonts w:ascii="TimesNewRomanPS-BoldMT" w:hAnsi="TimesNewRomanPS-BoldMT"/>
          <w:b/>
          <w:bCs/>
          <w:color w:val="000000"/>
          <w:lang w:eastAsia="pt-BR"/>
        </w:rPr>
        <w:br/>
        <w:t>S</w:t>
      </w:r>
      <w:r w:rsidR="00BB160A">
        <w:rPr>
          <w:rFonts w:ascii="TimesNewRomanPS-BoldMT" w:hAnsi="TimesNewRomanPS-BoldMT"/>
          <w:b/>
          <w:bCs/>
          <w:color w:val="000000"/>
          <w:lang w:eastAsia="pt-BR"/>
        </w:rPr>
        <w:t>ELEÇÃO DE ESTAGIÁRIOS PARA A PRÓ</w:t>
      </w:r>
      <w:r w:rsidR="00BB160A" w:rsidRPr="00C742B8">
        <w:rPr>
          <w:rFonts w:ascii="TimesNewRomanPS-BoldMT" w:hAnsi="TimesNewRomanPS-BoldMT"/>
          <w:b/>
          <w:bCs/>
          <w:color w:val="000000"/>
          <w:lang w:eastAsia="pt-BR"/>
        </w:rPr>
        <w:t>-REITORIA DE PESQUISA</w:t>
      </w:r>
    </w:p>
    <w:p w:rsidR="00BB160A" w:rsidRDefault="00BB160A" w:rsidP="00BB160A">
      <w:pPr>
        <w:jc w:val="center"/>
        <w:rPr>
          <w:rFonts w:ascii="TimesNewRomanPS-BoldMT" w:hAnsi="TimesNewRomanPS-BoldMT"/>
          <w:b/>
          <w:bCs/>
          <w:color w:val="000000"/>
          <w:lang w:eastAsia="pt-BR"/>
        </w:rPr>
      </w:pPr>
    </w:p>
    <w:p w:rsidR="00BB160A" w:rsidRPr="00C742B8" w:rsidRDefault="00BB160A" w:rsidP="00BB160A">
      <w:pPr>
        <w:jc w:val="center"/>
        <w:rPr>
          <w:lang w:eastAsia="pt-BR"/>
        </w:rPr>
      </w:pPr>
      <w:r w:rsidRPr="00C742B8">
        <w:rPr>
          <w:rFonts w:ascii="TimesNewRomanPS-BoldMT" w:hAnsi="TimesNewRomanPS-BoldMT"/>
          <w:b/>
          <w:bCs/>
          <w:color w:val="000000"/>
          <w:lang w:eastAsia="pt-BR"/>
        </w:rPr>
        <w:br/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761"/>
        <w:gridCol w:w="5959"/>
      </w:tblGrid>
      <w:tr w:rsidR="00BB160A" w:rsidRPr="00C742B8" w:rsidTr="00E0684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60A" w:rsidRPr="00C742B8" w:rsidRDefault="00BB160A" w:rsidP="00E0684D">
            <w:pPr>
              <w:jc w:val="center"/>
              <w:rPr>
                <w:rFonts w:ascii="TimesNewRomanPSMT" w:hAnsi="TimesNewRomanPSMT"/>
                <w:b/>
                <w:color w:val="000000"/>
                <w:sz w:val="28"/>
                <w:lang w:eastAsia="pt-BR"/>
              </w:rPr>
            </w:pPr>
            <w:r w:rsidRPr="00C742B8">
              <w:rPr>
                <w:rFonts w:ascii="TimesNewRomanPSMT" w:hAnsi="TimesNewRomanPSMT"/>
                <w:b/>
                <w:color w:val="000000"/>
                <w:sz w:val="28"/>
                <w:lang w:eastAsia="pt-BR"/>
              </w:rPr>
              <w:t>FICHA DE INSCRIÇÃO</w:t>
            </w:r>
          </w:p>
        </w:tc>
      </w:tr>
      <w:tr w:rsidR="00BB160A" w:rsidRPr="00C742B8" w:rsidTr="00BD38A5"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60A" w:rsidRPr="00C742B8" w:rsidRDefault="00BB160A" w:rsidP="00E0684D">
            <w:pPr>
              <w:rPr>
                <w:lang w:eastAsia="pt-BR"/>
              </w:rPr>
            </w:pPr>
            <w:r w:rsidRPr="00C742B8">
              <w:rPr>
                <w:rFonts w:ascii="TimesNewRomanPSMT" w:hAnsi="TimesNewRomanPSMT"/>
                <w:color w:val="000000"/>
                <w:sz w:val="28"/>
                <w:lang w:eastAsia="pt-BR"/>
              </w:rPr>
              <w:t>NOME:</w:t>
            </w:r>
          </w:p>
        </w:tc>
        <w:tc>
          <w:tcPr>
            <w:tcW w:w="3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0A" w:rsidRPr="00C742B8" w:rsidRDefault="00BB160A" w:rsidP="00E0684D">
            <w:pPr>
              <w:rPr>
                <w:rFonts w:ascii="TimesNewRomanPSMT" w:hAnsi="TimesNewRomanPSMT"/>
                <w:color w:val="000000"/>
                <w:sz w:val="28"/>
                <w:lang w:eastAsia="pt-BR"/>
              </w:rPr>
            </w:pPr>
          </w:p>
        </w:tc>
      </w:tr>
      <w:tr w:rsidR="00BB160A" w:rsidRPr="00C742B8" w:rsidTr="00BD38A5"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60A" w:rsidRPr="00C742B8" w:rsidRDefault="00BB160A" w:rsidP="00E0684D">
            <w:pPr>
              <w:rPr>
                <w:rFonts w:ascii="TimesNewRomanPSMT" w:hAnsi="TimesNewRomanPSMT"/>
                <w:color w:val="000000"/>
                <w:sz w:val="28"/>
                <w:lang w:eastAsia="pt-BR"/>
              </w:rPr>
            </w:pPr>
            <w:r>
              <w:rPr>
                <w:rFonts w:ascii="TimesNewRomanPSMT" w:hAnsi="TimesNewRomanPSMT"/>
                <w:color w:val="000000"/>
                <w:sz w:val="28"/>
                <w:lang w:eastAsia="pt-BR"/>
              </w:rPr>
              <w:t>CPF:</w:t>
            </w:r>
            <w:bookmarkStart w:id="0" w:name="_GoBack"/>
            <w:bookmarkEnd w:id="0"/>
          </w:p>
        </w:tc>
        <w:tc>
          <w:tcPr>
            <w:tcW w:w="3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0A" w:rsidRPr="00C742B8" w:rsidRDefault="00BB160A" w:rsidP="00E0684D">
            <w:pPr>
              <w:rPr>
                <w:rFonts w:ascii="TimesNewRomanPSMT" w:hAnsi="TimesNewRomanPSMT"/>
                <w:color w:val="000000"/>
                <w:sz w:val="28"/>
                <w:lang w:eastAsia="pt-BR"/>
              </w:rPr>
            </w:pPr>
          </w:p>
        </w:tc>
      </w:tr>
      <w:tr w:rsidR="00BB160A" w:rsidRPr="00C742B8" w:rsidTr="00BD38A5"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60A" w:rsidRPr="00C742B8" w:rsidRDefault="00BB160A" w:rsidP="00E0684D">
            <w:pPr>
              <w:rPr>
                <w:lang w:eastAsia="pt-BR"/>
              </w:rPr>
            </w:pPr>
            <w:r w:rsidRPr="00C742B8">
              <w:rPr>
                <w:rFonts w:ascii="TimesNewRomanPSMT" w:hAnsi="TimesNewRomanPSMT"/>
                <w:color w:val="000000"/>
                <w:sz w:val="28"/>
                <w:lang w:eastAsia="pt-BR"/>
              </w:rPr>
              <w:t>CURSO:</w:t>
            </w:r>
          </w:p>
        </w:tc>
        <w:tc>
          <w:tcPr>
            <w:tcW w:w="3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0A" w:rsidRPr="00C742B8" w:rsidRDefault="00BB160A" w:rsidP="00E0684D">
            <w:pPr>
              <w:rPr>
                <w:rFonts w:ascii="TimesNewRomanPSMT" w:hAnsi="TimesNewRomanPSMT"/>
                <w:color w:val="000000"/>
                <w:sz w:val="28"/>
                <w:lang w:eastAsia="pt-BR"/>
              </w:rPr>
            </w:pPr>
          </w:p>
        </w:tc>
      </w:tr>
      <w:tr w:rsidR="00BB160A" w:rsidRPr="00C742B8" w:rsidTr="00BD38A5"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60A" w:rsidRPr="00C742B8" w:rsidRDefault="00BB160A" w:rsidP="00E0684D">
            <w:pPr>
              <w:rPr>
                <w:lang w:eastAsia="pt-BR"/>
              </w:rPr>
            </w:pPr>
            <w:r w:rsidRPr="00C742B8">
              <w:rPr>
                <w:rFonts w:ascii="TimesNewRomanPSMT" w:hAnsi="TimesNewRomanPSMT"/>
                <w:color w:val="000000"/>
                <w:sz w:val="28"/>
                <w:lang w:eastAsia="pt-BR"/>
              </w:rPr>
              <w:t>PERÍODO:</w:t>
            </w:r>
          </w:p>
        </w:tc>
        <w:tc>
          <w:tcPr>
            <w:tcW w:w="3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0A" w:rsidRPr="00C742B8" w:rsidRDefault="00BB160A" w:rsidP="00E0684D">
            <w:pPr>
              <w:rPr>
                <w:rFonts w:ascii="TimesNewRomanPSMT" w:hAnsi="TimesNewRomanPSMT"/>
                <w:color w:val="000000"/>
                <w:sz w:val="28"/>
                <w:lang w:eastAsia="pt-BR"/>
              </w:rPr>
            </w:pPr>
          </w:p>
        </w:tc>
      </w:tr>
      <w:tr w:rsidR="00BB160A" w:rsidRPr="00C742B8" w:rsidTr="00BD38A5"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60A" w:rsidRPr="00C742B8" w:rsidRDefault="00BB160A" w:rsidP="00E0684D">
            <w:pPr>
              <w:rPr>
                <w:lang w:eastAsia="pt-BR"/>
              </w:rPr>
            </w:pPr>
            <w:r w:rsidRPr="00C742B8">
              <w:rPr>
                <w:rFonts w:ascii="TimesNewRomanPSMT" w:hAnsi="TimesNewRomanPSMT"/>
                <w:color w:val="000000"/>
                <w:sz w:val="28"/>
                <w:lang w:eastAsia="pt-BR"/>
              </w:rPr>
              <w:t>MATRÍCULA:</w:t>
            </w:r>
          </w:p>
        </w:tc>
        <w:tc>
          <w:tcPr>
            <w:tcW w:w="3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0A" w:rsidRPr="00C742B8" w:rsidRDefault="00BB160A" w:rsidP="00E0684D">
            <w:pPr>
              <w:rPr>
                <w:rFonts w:ascii="TimesNewRomanPSMT" w:hAnsi="TimesNewRomanPSMT"/>
                <w:color w:val="000000"/>
                <w:sz w:val="28"/>
                <w:lang w:eastAsia="pt-BR"/>
              </w:rPr>
            </w:pPr>
          </w:p>
        </w:tc>
      </w:tr>
      <w:tr w:rsidR="00BB160A" w:rsidRPr="00C742B8" w:rsidTr="00BD38A5"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60A" w:rsidRPr="00C742B8" w:rsidRDefault="00BB160A" w:rsidP="00E0684D">
            <w:pPr>
              <w:rPr>
                <w:lang w:eastAsia="pt-BR"/>
              </w:rPr>
            </w:pPr>
            <w:r w:rsidRPr="00C742B8">
              <w:rPr>
                <w:rFonts w:ascii="TimesNewRomanPSMT" w:hAnsi="TimesNewRomanPSMT"/>
                <w:color w:val="000000"/>
                <w:sz w:val="28"/>
                <w:lang w:eastAsia="pt-BR"/>
              </w:rPr>
              <w:t>TELEFONE:</w:t>
            </w:r>
          </w:p>
        </w:tc>
        <w:tc>
          <w:tcPr>
            <w:tcW w:w="3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0A" w:rsidRPr="00C742B8" w:rsidRDefault="00BB160A" w:rsidP="00E0684D">
            <w:pPr>
              <w:rPr>
                <w:rFonts w:ascii="TimesNewRomanPSMT" w:hAnsi="TimesNewRomanPSMT"/>
                <w:color w:val="000000"/>
                <w:sz w:val="28"/>
                <w:lang w:eastAsia="pt-BR"/>
              </w:rPr>
            </w:pPr>
          </w:p>
        </w:tc>
      </w:tr>
      <w:tr w:rsidR="00BB160A" w:rsidRPr="00C742B8" w:rsidTr="00BD38A5"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60A" w:rsidRPr="00C742B8" w:rsidRDefault="00BB160A" w:rsidP="00E0684D">
            <w:pPr>
              <w:rPr>
                <w:lang w:eastAsia="pt-BR"/>
              </w:rPr>
            </w:pPr>
            <w:r>
              <w:rPr>
                <w:rFonts w:ascii="TimesNewRomanPS-ItalicMT" w:hAnsi="TimesNewRomanPS-ItalicMT"/>
                <w:i/>
                <w:iCs/>
                <w:color w:val="000000"/>
                <w:sz w:val="28"/>
                <w:lang w:eastAsia="pt-BR"/>
              </w:rPr>
              <w:t>E</w:t>
            </w:r>
            <w:r w:rsidRPr="00C742B8">
              <w:rPr>
                <w:rFonts w:ascii="TimesNewRomanPS-ItalicMT" w:hAnsi="TimesNewRomanPS-ItalicMT"/>
                <w:i/>
                <w:iCs/>
                <w:color w:val="000000"/>
                <w:sz w:val="28"/>
                <w:lang w:eastAsia="pt-BR"/>
              </w:rPr>
              <w:t>-MAIL:</w:t>
            </w:r>
          </w:p>
        </w:tc>
        <w:tc>
          <w:tcPr>
            <w:tcW w:w="3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0A" w:rsidRPr="00C742B8" w:rsidRDefault="00BB160A" w:rsidP="00E0684D">
            <w:pPr>
              <w:rPr>
                <w:rFonts w:ascii="TimesNewRomanPS-ItalicMT" w:hAnsi="TimesNewRomanPS-ItalicMT"/>
                <w:i/>
                <w:iCs/>
                <w:color w:val="000000"/>
                <w:sz w:val="28"/>
                <w:lang w:eastAsia="pt-BR"/>
              </w:rPr>
            </w:pPr>
          </w:p>
        </w:tc>
      </w:tr>
      <w:tr w:rsidR="00BB160A" w:rsidRPr="00C742B8" w:rsidTr="00BD38A5"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60A" w:rsidRPr="00C742B8" w:rsidRDefault="00BB160A" w:rsidP="00E0684D">
            <w:pPr>
              <w:rPr>
                <w:lang w:eastAsia="pt-BR"/>
              </w:rPr>
            </w:pPr>
            <w:r w:rsidRPr="00C742B8">
              <w:rPr>
                <w:rFonts w:ascii="TimesNewRomanPSMT" w:hAnsi="TimesNewRomanPSMT"/>
                <w:color w:val="000000"/>
                <w:sz w:val="28"/>
                <w:lang w:eastAsia="pt-BR"/>
              </w:rPr>
              <w:t>Opção de turno para</w:t>
            </w:r>
            <w:r w:rsidRPr="00C742B8">
              <w:rPr>
                <w:rFonts w:ascii="TimesNewRomanPSMT" w:hAnsi="TimesNewRomanPSMT"/>
                <w:color w:val="000000"/>
                <w:sz w:val="28"/>
                <w:szCs w:val="28"/>
                <w:lang w:eastAsia="pt-BR"/>
              </w:rPr>
              <w:br/>
            </w:r>
            <w:r w:rsidRPr="00C742B8">
              <w:rPr>
                <w:rFonts w:ascii="TimesNewRomanPSMT" w:hAnsi="TimesNewRomanPSMT"/>
                <w:color w:val="000000"/>
                <w:sz w:val="28"/>
                <w:lang w:eastAsia="pt-BR"/>
              </w:rPr>
              <w:t>realização do estágio</w:t>
            </w:r>
          </w:p>
        </w:tc>
        <w:tc>
          <w:tcPr>
            <w:tcW w:w="3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0A" w:rsidRPr="00C742B8" w:rsidRDefault="00BB160A" w:rsidP="00E0684D">
            <w:pPr>
              <w:rPr>
                <w:rFonts w:ascii="TimesNewRomanPSMT" w:hAnsi="TimesNewRomanPSMT"/>
                <w:color w:val="000000"/>
                <w:sz w:val="28"/>
                <w:lang w:eastAsia="pt-BR"/>
              </w:rPr>
            </w:pPr>
            <w:proofErr w:type="gramStart"/>
            <w:r w:rsidRPr="00C742B8">
              <w:rPr>
                <w:rFonts w:ascii="TimesNewRomanPSMT" w:hAnsi="TimesNewRomanPSMT"/>
                <w:color w:val="000000"/>
                <w:sz w:val="28"/>
                <w:lang w:eastAsia="pt-BR"/>
              </w:rPr>
              <w:t xml:space="preserve">( </w:t>
            </w:r>
            <w:proofErr w:type="gramEnd"/>
            <w:r w:rsidRPr="00C742B8">
              <w:rPr>
                <w:rFonts w:ascii="TimesNewRomanPSMT" w:hAnsi="TimesNewRomanPSMT"/>
                <w:color w:val="000000"/>
                <w:sz w:val="28"/>
                <w:lang w:eastAsia="pt-BR"/>
              </w:rPr>
              <w:t>) manhã</w:t>
            </w:r>
            <w:r w:rsidRPr="00C742B8">
              <w:rPr>
                <w:rFonts w:ascii="TimesNewRomanPSMT" w:hAnsi="TimesNewRomanPSMT"/>
                <w:color w:val="000000"/>
                <w:sz w:val="28"/>
                <w:szCs w:val="28"/>
                <w:lang w:eastAsia="pt-BR"/>
              </w:rPr>
              <w:br/>
            </w:r>
            <w:r w:rsidRPr="00C742B8">
              <w:rPr>
                <w:rFonts w:ascii="TimesNewRomanPSMT" w:hAnsi="TimesNewRomanPSMT"/>
                <w:color w:val="000000"/>
                <w:sz w:val="28"/>
                <w:lang w:eastAsia="pt-BR"/>
              </w:rPr>
              <w:t>( ) tarde</w:t>
            </w:r>
          </w:p>
        </w:tc>
      </w:tr>
    </w:tbl>
    <w:p w:rsidR="00BB160A" w:rsidRDefault="00BB160A" w:rsidP="00BB160A">
      <w:pPr>
        <w:rPr>
          <w:rFonts w:ascii="TimesNewRomanPS-BoldMT" w:hAnsi="TimesNewRomanPS-BoldMT"/>
          <w:b/>
          <w:bCs/>
          <w:color w:val="000000"/>
          <w:sz w:val="28"/>
          <w:lang w:eastAsia="pt-BR"/>
        </w:rPr>
      </w:pPr>
      <w:r w:rsidRPr="00C742B8">
        <w:rPr>
          <w:lang w:eastAsia="pt-BR"/>
        </w:rPr>
        <w:br/>
      </w:r>
    </w:p>
    <w:p w:rsidR="00BB160A" w:rsidRDefault="00BB160A" w:rsidP="00BB160A">
      <w:pPr>
        <w:rPr>
          <w:rFonts w:ascii="TimesNewRomanPS-BoldMT" w:hAnsi="TimesNewRomanPS-BoldMT"/>
          <w:b/>
          <w:bCs/>
          <w:color w:val="000000"/>
          <w:sz w:val="28"/>
          <w:lang w:eastAsia="pt-BR"/>
        </w:rPr>
      </w:pPr>
    </w:p>
    <w:p w:rsidR="007B24E4" w:rsidRPr="00796CBB" w:rsidRDefault="00BB160A" w:rsidP="00BB160A">
      <w:pPr>
        <w:rPr>
          <w:rFonts w:ascii="TimesNewRomanPSMT" w:hAnsi="TimesNewRomanPSMT"/>
          <w:color w:val="000000"/>
          <w:sz w:val="28"/>
          <w:szCs w:val="28"/>
          <w:lang w:eastAsia="pt-BR"/>
        </w:rPr>
      </w:pPr>
      <w:r w:rsidRPr="00C742B8">
        <w:rPr>
          <w:rFonts w:ascii="TimesNewRomanPS-BoldMT" w:hAnsi="TimesNewRomanPS-BoldMT"/>
          <w:b/>
          <w:bCs/>
          <w:color w:val="000000"/>
          <w:sz w:val="28"/>
          <w:lang w:eastAsia="pt-BR"/>
        </w:rPr>
        <w:t>Anexar:</w:t>
      </w:r>
      <w:r w:rsidRPr="00C742B8">
        <w:rPr>
          <w:rFonts w:ascii="TimesNewRomanPS-BoldMT" w:hAnsi="TimesNewRomanPS-BoldMT"/>
          <w:b/>
          <w:bCs/>
          <w:color w:val="000000"/>
          <w:sz w:val="28"/>
          <w:szCs w:val="28"/>
          <w:lang w:eastAsia="pt-BR"/>
        </w:rPr>
        <w:br/>
      </w:r>
      <w:r w:rsidRPr="00C742B8">
        <w:rPr>
          <w:rFonts w:ascii="SymbolMT" w:hAnsi="SymbolMT"/>
          <w:color w:val="000000"/>
          <w:lang w:eastAsia="pt-BR"/>
        </w:rPr>
        <w:sym w:font="Symbol" w:char="F0B7"/>
      </w:r>
      <w:r w:rsidRPr="00C742B8">
        <w:rPr>
          <w:rFonts w:ascii="SymbolMT" w:hAnsi="SymbolMT"/>
          <w:color w:val="000000"/>
          <w:lang w:eastAsia="pt-BR"/>
        </w:rPr>
        <w:t xml:space="preserve"> </w:t>
      </w:r>
      <w:r w:rsidRPr="00C742B8">
        <w:rPr>
          <w:rFonts w:ascii="TimesNewRomanPSMT" w:hAnsi="TimesNewRomanPSMT"/>
          <w:color w:val="000000"/>
          <w:sz w:val="28"/>
          <w:szCs w:val="28"/>
          <w:lang w:eastAsia="pt-BR"/>
        </w:rPr>
        <w:t>Comprovante de matrícula;</w:t>
      </w:r>
      <w:r w:rsidRPr="00C742B8">
        <w:rPr>
          <w:rFonts w:ascii="TimesNewRomanPSMT" w:hAnsi="TimesNewRomanPSMT"/>
          <w:color w:val="000000"/>
          <w:lang w:eastAsia="pt-BR"/>
        </w:rPr>
        <w:br/>
      </w:r>
      <w:r w:rsidRPr="00C742B8">
        <w:rPr>
          <w:rFonts w:ascii="SymbolMT" w:hAnsi="SymbolMT"/>
          <w:color w:val="000000"/>
          <w:lang w:eastAsia="pt-BR"/>
        </w:rPr>
        <w:sym w:font="Symbol" w:char="F0B7"/>
      </w:r>
      <w:r w:rsidRPr="00C742B8">
        <w:rPr>
          <w:rFonts w:ascii="SymbolMT" w:hAnsi="SymbolMT"/>
          <w:color w:val="000000"/>
          <w:lang w:eastAsia="pt-BR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  <w:lang w:eastAsia="pt-BR"/>
        </w:rPr>
        <w:t xml:space="preserve">Currículo atualizado. </w:t>
      </w:r>
    </w:p>
    <w:sectPr w:rsidR="007B24E4" w:rsidRPr="00796CBB" w:rsidSect="008E1EB7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2387" w:right="1701" w:bottom="1417" w:left="1701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860" w:rsidRDefault="00F96860">
      <w:r>
        <w:separator/>
      </w:r>
    </w:p>
  </w:endnote>
  <w:endnote w:type="continuationSeparator" w:id="0">
    <w:p w:rsidR="00F96860" w:rsidRDefault="00F968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A32" w:rsidRDefault="00E92A32">
    <w:pPr>
      <w:pStyle w:val="Rodap"/>
      <w:jc w:val="center"/>
      <w:rPr>
        <w:color w:val="000000"/>
        <w:sz w:val="22"/>
        <w:szCs w:val="22"/>
      </w:rPr>
    </w:pPr>
  </w:p>
  <w:p w:rsidR="00E92A32" w:rsidRDefault="00E92A32">
    <w:pPr>
      <w:pStyle w:val="Rodap"/>
      <w:jc w:val="center"/>
    </w:pPr>
    <w:r>
      <w:rPr>
        <w:color w:val="000000"/>
        <w:sz w:val="22"/>
        <w:szCs w:val="22"/>
      </w:rPr>
      <w:t>Cidade Universitária - Campus I – Prédio da Reitoria, 2º Andar. CEP: 58051-900.</w:t>
    </w:r>
  </w:p>
  <w:p w:rsidR="00E92A32" w:rsidRDefault="00E92A32">
    <w:pPr>
      <w:pStyle w:val="Rodap"/>
      <w:jc w:val="center"/>
    </w:pPr>
    <w:r>
      <w:rPr>
        <w:color w:val="000000"/>
        <w:sz w:val="22"/>
        <w:szCs w:val="22"/>
      </w:rPr>
      <w:t xml:space="preserve"> E-mail: </w:t>
    </w:r>
    <w:hyperlink r:id="rId1" w:history="1">
      <w:r>
        <w:rPr>
          <w:rStyle w:val="Hyperlink"/>
          <w:sz w:val="22"/>
          <w:szCs w:val="22"/>
        </w:rPr>
        <w:t>proreitor@propesq.ufpb.br</w:t>
      </w:r>
    </w:hyperlink>
    <w:r>
      <w:rPr>
        <w:color w:val="000000"/>
        <w:sz w:val="22"/>
        <w:szCs w:val="22"/>
      </w:rPr>
      <w:t xml:space="preserve"> - Fone: (83) 3216.7177 – Fax: (83) 3216.7570</w:t>
    </w:r>
  </w:p>
  <w:p w:rsidR="00E92A32" w:rsidRDefault="00E92A32">
    <w:pPr>
      <w:pStyle w:val="Rodap"/>
      <w:rPr>
        <w:sz w:val="22"/>
        <w:szCs w:val="2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A32" w:rsidRDefault="00E92A3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860" w:rsidRDefault="00F96860">
      <w:r>
        <w:separator/>
      </w:r>
    </w:p>
  </w:footnote>
  <w:footnote w:type="continuationSeparator" w:id="0">
    <w:p w:rsidR="00F96860" w:rsidRDefault="00F968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A32" w:rsidRDefault="008E1EB7">
    <w:pPr>
      <w:pStyle w:val="Cabealho"/>
    </w:pPr>
    <w:r w:rsidRPr="008E1EB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135.4pt;margin-top:43.6pt;width:305.3pt;height:41.35pt;z-index:251657216;visibility:visible;mso-wrap-distance-left:7.05pt;mso-wrap-distance-right:7.0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" stroked="f">
          <v:fill opacity="0"/>
          <v:textbox inset="0,0,0,0">
            <w:txbxContent>
              <w:p w:rsidR="00E92A32" w:rsidRDefault="00E92A32">
                <w:pPr>
                  <w:jc w:val="center"/>
                </w:pPr>
                <w:r>
                  <w:rPr>
                    <w:color w:val="000000"/>
                  </w:rPr>
                  <w:t>MINISTÉRIO DA EDUCAÇÃO</w:t>
                </w:r>
                <w:r>
                  <w:rPr>
                    <w:color w:val="000000"/>
                  </w:rPr>
                  <w:br/>
                  <w:t>UNIVERSIDADE FEDERAL DA PARAIBA</w:t>
                </w:r>
                <w:r>
                  <w:rPr>
                    <w:color w:val="000000"/>
                  </w:rPr>
                  <w:br/>
                  <w:t>PRÓ-REITORIA DE PESQUISA</w:t>
                </w:r>
              </w:p>
            </w:txbxContent>
          </v:textbox>
          <w10:wrap type="square" side="largest" anchorx="page" anchory="page"/>
        </v:shape>
      </w:pict>
    </w:r>
    <w:r w:rsidR="00452C09">
      <w:rPr>
        <w:noProof/>
        <w:color w:val="0000FF"/>
        <w:lang w:val="pt-BR" w:eastAsia="pt-BR"/>
      </w:rPr>
      <w:drawing>
        <wp:inline distT="0" distB="0" distL="0" distR="0">
          <wp:extent cx="523875" cy="7429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7429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E92A32">
      <w:rPr>
        <w:color w:val="0000FF"/>
      </w:rPr>
      <w:tab/>
    </w:r>
    <w:r w:rsidR="00E92A32">
      <w:rPr>
        <w:color w:val="0000FF"/>
      </w:rPr>
      <w:tab/>
    </w:r>
  </w:p>
  <w:p w:rsidR="00E92A32" w:rsidRDefault="008E1EB7">
    <w:pPr>
      <w:pStyle w:val="Cabealho"/>
      <w:rPr>
        <w:lang/>
      </w:rPr>
    </w:pPr>
    <w:r w:rsidRPr="008E1EB7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-11.05pt;margin-top:7.45pt;width:436.05pt;height:.1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" strokeweight=".62mm">
          <v:stroke joinstyle="miter" endcap="squar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A32" w:rsidRDefault="00E92A3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854E8"/>
    <w:rsid w:val="000A3C5D"/>
    <w:rsid w:val="000A6FB3"/>
    <w:rsid w:val="000D6BFC"/>
    <w:rsid w:val="001D4DFB"/>
    <w:rsid w:val="0023629F"/>
    <w:rsid w:val="002559CD"/>
    <w:rsid w:val="002A6D51"/>
    <w:rsid w:val="00322901"/>
    <w:rsid w:val="004427F3"/>
    <w:rsid w:val="00452C09"/>
    <w:rsid w:val="00471CCB"/>
    <w:rsid w:val="004C7E7F"/>
    <w:rsid w:val="00510E59"/>
    <w:rsid w:val="005320B8"/>
    <w:rsid w:val="00547A38"/>
    <w:rsid w:val="00587462"/>
    <w:rsid w:val="00725378"/>
    <w:rsid w:val="0077758C"/>
    <w:rsid w:val="00796CBB"/>
    <w:rsid w:val="007B24E4"/>
    <w:rsid w:val="007D624C"/>
    <w:rsid w:val="007E1A42"/>
    <w:rsid w:val="008050A6"/>
    <w:rsid w:val="008E1EB7"/>
    <w:rsid w:val="009318E4"/>
    <w:rsid w:val="009A316E"/>
    <w:rsid w:val="009B0DD1"/>
    <w:rsid w:val="00A45DA9"/>
    <w:rsid w:val="00AF0205"/>
    <w:rsid w:val="00B07EE3"/>
    <w:rsid w:val="00BB160A"/>
    <w:rsid w:val="00BD38A5"/>
    <w:rsid w:val="00BD6720"/>
    <w:rsid w:val="00CC443C"/>
    <w:rsid w:val="00D02CBA"/>
    <w:rsid w:val="00D52B3F"/>
    <w:rsid w:val="00E0124E"/>
    <w:rsid w:val="00E0684D"/>
    <w:rsid w:val="00E92A32"/>
    <w:rsid w:val="00E9361A"/>
    <w:rsid w:val="00EC5C01"/>
    <w:rsid w:val="00F854E8"/>
    <w:rsid w:val="00F95ACE"/>
    <w:rsid w:val="00F96860"/>
    <w:rsid w:val="00FD5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B7"/>
    <w:pPr>
      <w:suppressAutoHyphens/>
    </w:pPr>
    <w:rPr>
      <w:sz w:val="24"/>
      <w:szCs w:val="24"/>
      <w:lang w:val="pt-BR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8E1EB7"/>
  </w:style>
  <w:style w:type="character" w:styleId="Hyperlink">
    <w:name w:val="Hyperlink"/>
    <w:rsid w:val="008E1EB7"/>
    <w:rPr>
      <w:color w:val="0000FF"/>
      <w:u w:val="single"/>
    </w:rPr>
  </w:style>
  <w:style w:type="character" w:customStyle="1" w:styleId="CabealhoChar">
    <w:name w:val="Cabeçalho Char"/>
    <w:rsid w:val="008E1EB7"/>
    <w:rPr>
      <w:sz w:val="24"/>
      <w:szCs w:val="24"/>
    </w:rPr>
  </w:style>
  <w:style w:type="character" w:customStyle="1" w:styleId="RodapChar">
    <w:name w:val="Rodapé Char"/>
    <w:rsid w:val="008E1EB7"/>
    <w:rPr>
      <w:sz w:val="24"/>
      <w:szCs w:val="24"/>
    </w:rPr>
  </w:style>
  <w:style w:type="character" w:customStyle="1" w:styleId="TextodebaloChar">
    <w:name w:val="Texto de balão Char"/>
    <w:rsid w:val="008E1EB7"/>
    <w:rPr>
      <w:rFonts w:ascii="Tahoma" w:hAnsi="Tahoma" w:cs="Tahoma"/>
      <w:sz w:val="16"/>
      <w:szCs w:val="16"/>
    </w:rPr>
  </w:style>
  <w:style w:type="paragraph" w:customStyle="1" w:styleId="Ttulo1">
    <w:name w:val="Título1"/>
    <w:basedOn w:val="Normal"/>
    <w:next w:val="Corpodetexto"/>
    <w:rsid w:val="008E1EB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8E1EB7"/>
    <w:pPr>
      <w:spacing w:after="140" w:line="288" w:lineRule="auto"/>
    </w:pPr>
  </w:style>
  <w:style w:type="paragraph" w:styleId="Lista">
    <w:name w:val="List"/>
    <w:basedOn w:val="Corpodetexto"/>
    <w:rsid w:val="008E1EB7"/>
    <w:rPr>
      <w:rFonts w:cs="Mangal"/>
    </w:rPr>
  </w:style>
  <w:style w:type="paragraph" w:styleId="Legenda">
    <w:name w:val="caption"/>
    <w:basedOn w:val="Normal"/>
    <w:qFormat/>
    <w:rsid w:val="008E1EB7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8E1EB7"/>
    <w:pPr>
      <w:suppressLineNumbers/>
    </w:pPr>
    <w:rPr>
      <w:rFonts w:cs="Mangal"/>
    </w:rPr>
  </w:style>
  <w:style w:type="paragraph" w:styleId="Cabealho">
    <w:name w:val="header"/>
    <w:basedOn w:val="Normal"/>
    <w:rsid w:val="008E1EB7"/>
    <w:pPr>
      <w:tabs>
        <w:tab w:val="center" w:pos="4252"/>
        <w:tab w:val="right" w:pos="8504"/>
      </w:tabs>
    </w:pPr>
    <w:rPr>
      <w:lang/>
    </w:rPr>
  </w:style>
  <w:style w:type="paragraph" w:styleId="Rodap">
    <w:name w:val="footer"/>
    <w:basedOn w:val="Normal"/>
    <w:rsid w:val="008E1EB7"/>
    <w:pPr>
      <w:tabs>
        <w:tab w:val="center" w:pos="4252"/>
        <w:tab w:val="right" w:pos="8504"/>
      </w:tabs>
    </w:pPr>
    <w:rPr>
      <w:lang/>
    </w:rPr>
  </w:style>
  <w:style w:type="paragraph" w:styleId="Textodebalo">
    <w:name w:val="Balloon Text"/>
    <w:basedOn w:val="Normal"/>
    <w:rsid w:val="008E1EB7"/>
    <w:rPr>
      <w:rFonts w:ascii="Tahoma" w:hAnsi="Tahoma" w:cs="Tahoma"/>
      <w:sz w:val="16"/>
      <w:szCs w:val="16"/>
      <w:lang/>
    </w:rPr>
  </w:style>
  <w:style w:type="paragraph" w:customStyle="1" w:styleId="Contedodoquadro">
    <w:name w:val="Conteúdo do quadro"/>
    <w:basedOn w:val="Normal"/>
    <w:rsid w:val="008E1E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-reitor@prpg.ufpb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Links>
    <vt:vector size="6" baseType="variant">
      <vt:variant>
        <vt:i4>327742</vt:i4>
      </vt:variant>
      <vt:variant>
        <vt:i4>0</vt:i4>
      </vt:variant>
      <vt:variant>
        <vt:i4>0</vt:i4>
      </vt:variant>
      <vt:variant>
        <vt:i4>5</vt:i4>
      </vt:variant>
      <vt:variant>
        <vt:lpwstr>mailto:pro-reitor@prpg.ufpb.br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PRPG</dc:creator>
  <cp:keywords/>
  <cp:lastModifiedBy>PROPESQ</cp:lastModifiedBy>
  <cp:revision>4</cp:revision>
  <cp:lastPrinted>2017-03-20T12:51:00Z</cp:lastPrinted>
  <dcterms:created xsi:type="dcterms:W3CDTF">2018-02-23T15:25:00Z</dcterms:created>
  <dcterms:modified xsi:type="dcterms:W3CDTF">2018-03-05T15:34:00Z</dcterms:modified>
</cp:coreProperties>
</file>